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2404" w14:textId="77777777" w:rsidR="004F15E7" w:rsidRDefault="004F15E7" w:rsidP="00106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92405" w14:textId="77777777" w:rsidR="004F15E7" w:rsidRDefault="004F15E7" w:rsidP="00106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65CB1" w14:textId="77777777" w:rsidR="008F1421" w:rsidRDefault="008F1421" w:rsidP="008F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gramStart"/>
      <w:r w:rsidRPr="001B5EF0">
        <w:rPr>
          <w:rFonts w:ascii="Times New Roman" w:hAnsi="Times New Roman" w:cs="Times New Roman"/>
          <w:sz w:val="24"/>
          <w:szCs w:val="24"/>
          <w:lang w:val="en-US"/>
        </w:rPr>
        <w:t>VISIT  TO</w:t>
      </w:r>
      <w:proofErr w:type="gramEnd"/>
      <w:r w:rsidRPr="001B5EF0">
        <w:rPr>
          <w:rFonts w:ascii="Times New Roman" w:hAnsi="Times New Roman" w:cs="Times New Roman"/>
          <w:sz w:val="24"/>
          <w:szCs w:val="24"/>
          <w:lang w:val="en-US"/>
        </w:rPr>
        <w:t xml:space="preserve">  SAN  RAMON  S.G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FARM.</w:t>
      </w:r>
    </w:p>
    <w:bookmarkEnd w:id="0"/>
    <w:p w14:paraId="0BBEE1A6" w14:textId="77777777" w:rsidR="008F1421" w:rsidRDefault="008F1421" w:rsidP="008F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Tuesday 10</w:t>
      </w:r>
      <w:r w:rsidRPr="001B5EF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</w:p>
    <w:p w14:paraId="34E34DA2" w14:textId="77777777" w:rsidR="008F1421" w:rsidRDefault="008F1421" w:rsidP="008F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261FC3" w14:textId="77777777" w:rsidR="008F1421" w:rsidRDefault="008F1421" w:rsidP="008F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 Ramón S.G. is a mixed farm (cropping-livestock) of 5.320 ha</w:t>
      </w:r>
    </w:p>
    <w:p w14:paraId="449D427F" w14:textId="77777777" w:rsidR="008F1421" w:rsidRDefault="008F1421" w:rsidP="008F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located 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km 103 of the National Route N° 4, at 90 km of distance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Arapey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majority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soils are located on basalt rocks, with 43% of shallow soils and 23% of good deep soils.</w:t>
      </w:r>
    </w:p>
    <w:p w14:paraId="600CE6FD" w14:textId="77777777" w:rsidR="008F1421" w:rsidRDefault="008F1421" w:rsidP="008F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Animal production combines sheep and beef cattle systems. Beef cattle are run in a full cycle production system, with a rotational crossing involving Angus and Hereford breeds. Close to 200 ha are devoted to rice production, while 693 are on a rice rotation system. Approximately 464 ha are occupied by native bush that cannot be grazed.</w:t>
      </w:r>
    </w:p>
    <w:p w14:paraId="6A06647B" w14:textId="77777777" w:rsidR="008F1421" w:rsidRDefault="008F1421" w:rsidP="008F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Sheep population of the Merino breed is oriented to the production of fine and superfine wool. Also, a certain proportion of the females (those with coarser wool) are mated to Poll Dorset rams, to produce heavy fat lambs.</w:t>
      </w:r>
    </w:p>
    <w:p w14:paraId="1249A418" w14:textId="77777777" w:rsidR="008F1421" w:rsidRDefault="008F1421" w:rsidP="008F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a high proportion of improved pastures (18% of the total area).</w:t>
      </w:r>
    </w:p>
    <w:p w14:paraId="2E28E54B" w14:textId="77777777" w:rsidR="008F1421" w:rsidRDefault="008F1421" w:rsidP="008F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visit will be hosted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Alvaro Mendez, who is one of the owners of the farm, as well as the manager.</w:t>
      </w:r>
    </w:p>
    <w:p w14:paraId="37292419" w14:textId="77777777" w:rsidR="001B5EF0" w:rsidRPr="001B5EF0" w:rsidRDefault="001B5EF0" w:rsidP="001063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sectPr w:rsidR="001B5EF0" w:rsidRPr="001B5EF0" w:rsidSect="00CA2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835"/>
    <w:multiLevelType w:val="hybridMultilevel"/>
    <w:tmpl w:val="E676F136"/>
    <w:lvl w:ilvl="0" w:tplc="B27AA1E2">
      <w:start w:val="69"/>
      <w:numFmt w:val="decimal"/>
      <w:lvlText w:val="%1"/>
      <w:lvlJc w:val="left"/>
      <w:pPr>
        <w:ind w:left="2520" w:hanging="360"/>
      </w:pPr>
      <w:rPr>
        <w:rFonts w:eastAsiaTheme="minorEastAsia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F044B8"/>
    <w:multiLevelType w:val="hybridMultilevel"/>
    <w:tmpl w:val="122EB800"/>
    <w:lvl w:ilvl="0" w:tplc="5E346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02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63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6B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AC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04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68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8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8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33CBB"/>
    <w:multiLevelType w:val="hybridMultilevel"/>
    <w:tmpl w:val="0AC8DF56"/>
    <w:lvl w:ilvl="0" w:tplc="90A6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AE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6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E2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26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A8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26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05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6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892FEC"/>
    <w:multiLevelType w:val="hybridMultilevel"/>
    <w:tmpl w:val="82B0260C"/>
    <w:lvl w:ilvl="0" w:tplc="BF7219E4">
      <w:start w:val="19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353"/>
    <w:rsid w:val="00106353"/>
    <w:rsid w:val="00125906"/>
    <w:rsid w:val="001571FF"/>
    <w:rsid w:val="00195E5C"/>
    <w:rsid w:val="001B5EF0"/>
    <w:rsid w:val="00304E70"/>
    <w:rsid w:val="004F15E7"/>
    <w:rsid w:val="004F6223"/>
    <w:rsid w:val="005E6EE5"/>
    <w:rsid w:val="00783AE1"/>
    <w:rsid w:val="008F1421"/>
    <w:rsid w:val="00A3416D"/>
    <w:rsid w:val="00B265F0"/>
    <w:rsid w:val="00BE379B"/>
    <w:rsid w:val="00CA2534"/>
    <w:rsid w:val="00CA4069"/>
    <w:rsid w:val="00D8740D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2404"/>
  <w15:docId w15:val="{B0B03994-E59C-45CB-9AF2-F788527F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2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 Guidobono</cp:lastModifiedBy>
  <cp:revision>2</cp:revision>
  <dcterms:created xsi:type="dcterms:W3CDTF">2018-03-27T13:40:00Z</dcterms:created>
  <dcterms:modified xsi:type="dcterms:W3CDTF">2018-03-27T13:40:00Z</dcterms:modified>
</cp:coreProperties>
</file>